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1" w:rsidRP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Пансионат «Империал» </w:t>
      </w:r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Краснодарский край, Туапсинский район, </w:t>
      </w:r>
      <w:proofErr w:type="spellStart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gramEnd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ермонтово</w:t>
      </w:r>
      <w:proofErr w:type="spellEnd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ул.Ленина,18а</w:t>
      </w:r>
      <w:bookmarkStart w:id="0" w:name="_GoBack"/>
      <w:bookmarkEnd w:id="0"/>
    </w:p>
    <w:p w:rsid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700"/>
      </w:tblGrid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Pr="0059346E" w:rsidRDefault="005B62BC" w:rsidP="00447DC1">
            <w:pPr>
              <w:jc w:val="center"/>
            </w:pPr>
            <w:r w:rsidRPr="0059346E">
              <w:t>Сроки заездов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 w:rsidRPr="0059346E">
              <w:t>Цена за путевку, рубли</w:t>
            </w:r>
          </w:p>
        </w:tc>
      </w:tr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Default="005B62BC" w:rsidP="00447DC1">
            <w:pPr>
              <w:jc w:val="center"/>
            </w:pPr>
            <w:r>
              <w:t>01.07. – 12.07.2021г.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Default="005B62BC" w:rsidP="00447DC1">
            <w:pPr>
              <w:jc w:val="center"/>
            </w:pPr>
            <w:r>
              <w:t>13.07. – 24.07.2021г.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Default="005B62BC" w:rsidP="00447DC1">
            <w:pPr>
              <w:jc w:val="center"/>
            </w:pPr>
            <w:r>
              <w:t>25.07. – 05.08.2021г.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Default="005B62BC" w:rsidP="00447DC1">
            <w:pPr>
              <w:jc w:val="center"/>
            </w:pPr>
            <w:r>
              <w:t>06.08. – 17.08.2021г.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  <w:tr w:rsidR="005B62BC" w:rsidRPr="0059346E" w:rsidTr="005B62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</w:tcPr>
          <w:p w:rsidR="005B62BC" w:rsidRPr="0091585D" w:rsidRDefault="005B62BC" w:rsidP="00447DC1">
            <w:pPr>
              <w:jc w:val="center"/>
            </w:pPr>
            <w:r>
              <w:t>18.08. – 29.08.2021г.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</w:tbl>
    <w:p w:rsidR="00E12091" w:rsidRP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091" w:rsidRPr="00E12091" w:rsidRDefault="00E12091" w:rsidP="00E120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12091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>
        <w:rPr>
          <w:rFonts w:ascii="Times New Roman" w:hAnsi="Times New Roman" w:cs="Times New Roman"/>
          <w:color w:val="FF0000"/>
          <w:sz w:val="28"/>
          <w:szCs w:val="28"/>
        </w:rPr>
        <w:t>23580</w:t>
      </w:r>
      <w:r w:rsidRPr="00E12091">
        <w:rPr>
          <w:rFonts w:ascii="Times New Roman" w:hAnsi="Times New Roman" w:cs="Times New Roman"/>
          <w:color w:val="FF0000"/>
          <w:sz w:val="28"/>
          <w:szCs w:val="28"/>
        </w:rPr>
        <w:t>,00 рублей за человека (проживание и 3-х разовое питание).</w:t>
      </w:r>
    </w:p>
    <w:p w:rsidR="00965105" w:rsidRPr="00E12091" w:rsidRDefault="00E12091" w:rsidP="00E12091">
      <w:pPr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 и внукам в возрасте до 18 лет-6000,00 рублей каждому</w:t>
      </w:r>
    </w:p>
    <w:p w:rsid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Отель расположен в центре п.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Лермонтово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Туапсинского района, и являет собой современное 4-хэтажное здание. Здание отеля расположено напротив аквапарка «Черномор» и в 300 м. от моря.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Двухместный номер представляет собой одну комнату, прихожую,</w:t>
      </w:r>
      <w:r w:rsidR="008F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санузел с душевой, 3-м. балкон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холодильником, телевизором. Каждый балкон укомплектован сушилкой для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белья</w:t>
      </w:r>
      <w:proofErr w:type="gram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отеля оборудовано единой канальной системой кондиционирования. На первом этаже отеля расположен кафе, площадью 150 м², салон красоты.</w:t>
      </w:r>
    </w:p>
    <w:p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желающий сможет поправить свое здоровье или просто отдохнуть и набраться свежих сил, посетив лечебно-профилактическую сауну «Кедровая здравница». К услугам отдыхающих также работа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термотерапевтического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массажера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-стимулятора, </w:t>
      </w:r>
      <w:proofErr w:type="gram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массажа обладает функциями точечного прогревания и инфракрасного излучения.</w:t>
      </w:r>
    </w:p>
    <w:p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E12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питание;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Автостоянка на 30 машин (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мест)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бесплатный </w:t>
      </w:r>
      <w:proofErr w:type="spellStart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песчанно</w:t>
      </w:r>
      <w:proofErr w:type="spellEnd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галечный  муниципальный пляж;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аквапарка «Черномор»; (Бесплатно!!!)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 (Бесплатно)</w:t>
      </w:r>
    </w:p>
    <w:p w:rsidR="00E12091" w:rsidRPr="00E12091" w:rsidRDefault="00E12091">
      <w:pPr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C50446" wp14:editId="4041B6F7">
            <wp:extent cx="2867025" cy="1924050"/>
            <wp:effectExtent l="0" t="0" r="9525" b="0"/>
            <wp:docPr id="2" name="Рисунок 2" descr="http://imperial-briz.ru/site/img/imgindex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perial-briz.ru/site/img/imgindex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09">
        <w:rPr>
          <w:noProof/>
          <w:lang w:eastAsia="ru-RU"/>
        </w:rPr>
        <w:drawing>
          <wp:inline distT="0" distB="0" distL="0" distR="0">
            <wp:extent cx="5940425" cy="3342322"/>
            <wp:effectExtent l="0" t="0" r="3175" b="0"/>
            <wp:docPr id="1" name="Рисунок 1" descr="https://otelgtk.ru/data/00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elgtk.ru/data/0003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091" w:rsidRPr="00E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251F"/>
    <w:multiLevelType w:val="multilevel"/>
    <w:tmpl w:val="AC4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1"/>
    <w:rsid w:val="00235198"/>
    <w:rsid w:val="005B62BC"/>
    <w:rsid w:val="008F2D09"/>
    <w:rsid w:val="00965105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2021-02-26T08:01:00Z</dcterms:created>
  <dcterms:modified xsi:type="dcterms:W3CDTF">2021-03-01T09:25:00Z</dcterms:modified>
</cp:coreProperties>
</file>